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91662057"/>
        <w:docPartObj>
          <w:docPartGallery w:val="Cover Pages"/>
          <w:docPartUnique/>
        </w:docPartObj>
      </w:sdtPr>
      <w:sdtEndPr>
        <w:rPr>
          <w:lang w:val="en-GB"/>
        </w:rPr>
      </w:sdtEndPr>
      <w:sdtContent>
        <w:p w:rsidR="0062191B" w:rsidRDefault="0062191B">
          <w:r>
            <w:rPr>
              <w:noProof/>
            </w:rPr>
            <mc:AlternateContent>
              <mc:Choice Requires="wpg">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6864824" cy="9123528"/>
                    <wp:effectExtent l="0" t="0" r="2540" b="635"/>
                    <wp:wrapNone/>
                    <wp:docPr id="193" name="Grup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Dikdörtgen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Dikdörtgen 195"/>
                            <wps:cNvSpPr/>
                            <wps:spPr>
                              <a:xfrm>
                                <a:off x="0" y="4094328"/>
                                <a:ext cx="6858000"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b/>
                                      <w:color w:val="FFFFFF" w:themeColor="background1"/>
                                      <w:sz w:val="28"/>
                                    </w:rPr>
                                    <w:alias w:val="Yazar"/>
                                    <w:tag w:val=""/>
                                    <w:id w:val="945428907"/>
                                    <w:dataBinding w:prefixMappings="xmlns:ns0='http://purl.org/dc/elements/1.1/' xmlns:ns1='http://schemas.openxmlformats.org/package/2006/metadata/core-properties' " w:xpath="/ns1:coreProperties[1]/ns0:creator[1]" w:storeItemID="{6C3C8BC8-F283-45AE-878A-BAB7291924A1}"/>
                                    <w:text/>
                                  </w:sdtPr>
                                  <w:sdtContent>
                                    <w:p w:rsidR="0062191B" w:rsidRPr="0062191B" w:rsidRDefault="0062191B">
                                      <w:pPr>
                                        <w:pStyle w:val="AralkYok"/>
                                        <w:spacing w:before="120"/>
                                        <w:jc w:val="center"/>
                                        <w:rPr>
                                          <w:b/>
                                          <w:color w:val="FFFFFF" w:themeColor="background1"/>
                                          <w:sz w:val="28"/>
                                        </w:rPr>
                                      </w:pPr>
                                      <w:r w:rsidRPr="0062191B">
                                        <w:rPr>
                                          <w:b/>
                                          <w:color w:val="FFFFFF" w:themeColor="background1"/>
                                          <w:sz w:val="28"/>
                                        </w:rPr>
                                        <w:t>Gözde Torun</w:t>
                                      </w:r>
                                    </w:p>
                                  </w:sdtContent>
                                </w:sdt>
                                <w:p w:rsidR="0062191B" w:rsidRPr="0062191B" w:rsidRDefault="0062191B">
                                  <w:pPr>
                                    <w:pStyle w:val="AralkYok"/>
                                    <w:spacing w:before="120"/>
                                    <w:jc w:val="center"/>
                                    <w:rPr>
                                      <w:b/>
                                      <w:color w:val="FFFFFF" w:themeColor="background1"/>
                                      <w:sz w:val="28"/>
                                    </w:rPr>
                                  </w:pPr>
                                  <w:r w:rsidRPr="0062191B">
                                    <w:rPr>
                                      <w:b/>
                                      <w:color w:val="FFFFFF" w:themeColor="background1"/>
                                      <w:sz w:val="28"/>
                                    </w:rPr>
                                    <w:t xml:space="preserve">TOK LESSON </w:t>
                                  </w:r>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Metin Kutusu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2191B" w:rsidRPr="0062191B" w:rsidRDefault="0062191B">
                                  <w:pPr>
                                    <w:pStyle w:val="AralkYok"/>
                                    <w:jc w:val="center"/>
                                    <w:rPr>
                                      <w:rFonts w:asciiTheme="majorHAnsi" w:eastAsiaTheme="majorEastAsia" w:hAnsiTheme="majorHAnsi" w:cstheme="majorBidi"/>
                                      <w:b/>
                                      <w:caps/>
                                      <w:color w:val="5B9BD5" w:themeColor="accent1"/>
                                      <w:sz w:val="72"/>
                                      <w:szCs w:val="72"/>
                                    </w:rPr>
                                  </w:pPr>
                                  <w:sdt>
                                    <w:sdtPr>
                                      <w:rPr>
                                        <w:rFonts w:asciiTheme="majorHAnsi" w:eastAsiaTheme="majorEastAsia" w:hAnsiTheme="majorHAnsi" w:cstheme="majorBidi"/>
                                        <w:b/>
                                        <w:caps/>
                                        <w:color w:val="5B9BD5" w:themeColor="accent1"/>
                                        <w:sz w:val="72"/>
                                        <w:szCs w:val="72"/>
                                      </w:rPr>
                                      <w:alias w:val="Başlık"/>
                                      <w:tag w:val=""/>
                                      <w:id w:val="-9991715"/>
                                      <w:dataBinding w:prefixMappings="xmlns:ns0='http://purl.org/dc/elements/1.1/' xmlns:ns1='http://schemas.openxmlformats.org/package/2006/metadata/core-properties' " w:xpath="/ns1:coreProperties[1]/ns0:title[1]" w:storeItemID="{6C3C8BC8-F283-45AE-878A-BAB7291924A1}"/>
                                      <w:text/>
                                    </w:sdtPr>
                                    <w:sdtContent>
                                      <w:r>
                                        <w:rPr>
                                          <w:rFonts w:asciiTheme="majorHAnsi" w:eastAsiaTheme="majorEastAsia" w:hAnsiTheme="majorHAnsi" w:cstheme="majorBidi"/>
                                          <w:b/>
                                          <w:caps/>
                                          <w:color w:val="5B9BD5" w:themeColor="accent1"/>
                                          <w:sz w:val="72"/>
                                          <w:szCs w:val="72"/>
                                        </w:rPr>
                                        <w:t xml:space="preserve">TOK LESSON 10th grades fake news actıvıty </w:t>
                                      </w:r>
                                    </w:sdtContent>
                                  </w:sdt>
                                </w:p>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id="Grup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">
                    <v:rect id="Dikdörtgen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" fillcolor="#5b9bd5 [3204]" stroked="f" strokeweight="1pt"/>
                    <v:rect id="Dikdörtgen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" fillcolor="#5b9bd5 [3204]" stroked="f" strokeweight="1pt">
                      <v:textbox inset="36pt,57.6pt,36pt,36pt">
                        <w:txbxContent>
                          <w:sdt>
                            <w:sdtPr>
                              <w:rPr>
                                <w:b/>
                                <w:color w:val="FFFFFF" w:themeColor="background1"/>
                                <w:sz w:val="28"/>
                              </w:rPr>
                              <w:alias w:val="Yazar"/>
                              <w:tag w:val=""/>
                              <w:id w:val="945428907"/>
                              <w:dataBinding w:prefixMappings="xmlns:ns0='http://purl.org/dc/elements/1.1/' xmlns:ns1='http://schemas.openxmlformats.org/package/2006/metadata/core-properties' " w:xpath="/ns1:coreProperties[1]/ns0:creator[1]" w:storeItemID="{6C3C8BC8-F283-45AE-878A-BAB7291924A1}"/>
                              <w:text/>
                            </w:sdtPr>
                            <w:sdtContent>
                              <w:p w:rsidR="0062191B" w:rsidRPr="0062191B" w:rsidRDefault="0062191B">
                                <w:pPr>
                                  <w:pStyle w:val="AralkYok"/>
                                  <w:spacing w:before="120"/>
                                  <w:jc w:val="center"/>
                                  <w:rPr>
                                    <w:b/>
                                    <w:color w:val="FFFFFF" w:themeColor="background1"/>
                                    <w:sz w:val="28"/>
                                  </w:rPr>
                                </w:pPr>
                                <w:r w:rsidRPr="0062191B">
                                  <w:rPr>
                                    <w:b/>
                                    <w:color w:val="FFFFFF" w:themeColor="background1"/>
                                    <w:sz w:val="28"/>
                                  </w:rPr>
                                  <w:t>Gözde Torun</w:t>
                                </w:r>
                              </w:p>
                            </w:sdtContent>
                          </w:sdt>
                          <w:p w:rsidR="0062191B" w:rsidRPr="0062191B" w:rsidRDefault="0062191B">
                            <w:pPr>
                              <w:pStyle w:val="AralkYok"/>
                              <w:spacing w:before="120"/>
                              <w:jc w:val="center"/>
                              <w:rPr>
                                <w:b/>
                                <w:color w:val="FFFFFF" w:themeColor="background1"/>
                                <w:sz w:val="28"/>
                              </w:rPr>
                            </w:pPr>
                            <w:r w:rsidRPr="0062191B">
                              <w:rPr>
                                <w:b/>
                                <w:color w:val="FFFFFF" w:themeColor="background1"/>
                                <w:sz w:val="28"/>
                              </w:rPr>
                              <w:t xml:space="preserve">TOK LESSON </w:t>
                            </w:r>
                          </w:p>
                        </w:txbxContent>
                      </v:textbox>
                    </v:rect>
                    <v:shapetype id="_x0000_t202" coordsize="21600,21600" o:spt="202" path="m,l,21600r21600,l21600,xe">
                      <v:stroke joinstyle="miter"/>
                      <v:path gradientshapeok="t" o:connecttype="rect"/>
                    </v:shapetype>
                    <v:shape id="Metin Kutusu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p w:rsidR="0062191B" w:rsidRPr="0062191B" w:rsidRDefault="0062191B">
                            <w:pPr>
                              <w:pStyle w:val="AralkYok"/>
                              <w:jc w:val="center"/>
                              <w:rPr>
                                <w:rFonts w:asciiTheme="majorHAnsi" w:eastAsiaTheme="majorEastAsia" w:hAnsiTheme="majorHAnsi" w:cstheme="majorBidi"/>
                                <w:b/>
                                <w:caps/>
                                <w:color w:val="5B9BD5" w:themeColor="accent1"/>
                                <w:sz w:val="72"/>
                                <w:szCs w:val="72"/>
                              </w:rPr>
                            </w:pPr>
                            <w:sdt>
                              <w:sdtPr>
                                <w:rPr>
                                  <w:rFonts w:asciiTheme="majorHAnsi" w:eastAsiaTheme="majorEastAsia" w:hAnsiTheme="majorHAnsi" w:cstheme="majorBidi"/>
                                  <w:b/>
                                  <w:caps/>
                                  <w:color w:val="5B9BD5" w:themeColor="accent1"/>
                                  <w:sz w:val="72"/>
                                  <w:szCs w:val="72"/>
                                </w:rPr>
                                <w:alias w:val="Başlık"/>
                                <w:tag w:val=""/>
                                <w:id w:val="-9991715"/>
                                <w:dataBinding w:prefixMappings="xmlns:ns0='http://purl.org/dc/elements/1.1/' xmlns:ns1='http://schemas.openxmlformats.org/package/2006/metadata/core-properties' " w:xpath="/ns1:coreProperties[1]/ns0:title[1]" w:storeItemID="{6C3C8BC8-F283-45AE-878A-BAB7291924A1}"/>
                                <w:text/>
                              </w:sdtPr>
                              <w:sdtContent>
                                <w:r>
                                  <w:rPr>
                                    <w:rFonts w:asciiTheme="majorHAnsi" w:eastAsiaTheme="majorEastAsia" w:hAnsiTheme="majorHAnsi" w:cstheme="majorBidi"/>
                                    <w:b/>
                                    <w:caps/>
                                    <w:color w:val="5B9BD5" w:themeColor="accent1"/>
                                    <w:sz w:val="72"/>
                                    <w:szCs w:val="72"/>
                                  </w:rPr>
                                  <w:t xml:space="preserve">TOK LESSON 10th grades fake news actıvıty </w:t>
                                </w:r>
                              </w:sdtContent>
                            </w:sdt>
                          </w:p>
                        </w:txbxContent>
                      </v:textbox>
                    </v:shape>
                    <w10:wrap anchorx="page" anchory="page"/>
                  </v:group>
                </w:pict>
              </mc:Fallback>
            </mc:AlternateContent>
          </w:r>
        </w:p>
        <w:p w:rsidR="0062191B" w:rsidRDefault="0062191B">
          <w:pPr>
            <w:spacing w:after="160" w:line="259" w:lineRule="auto"/>
            <w:rPr>
              <w:lang w:val="en-GB"/>
            </w:rPr>
          </w:pPr>
          <w:r>
            <w:rPr>
              <w:lang w:val="en-GB"/>
            </w:rPr>
            <w:br w:type="page"/>
          </w:r>
        </w:p>
      </w:sdtContent>
    </w:sdt>
    <w:p w:rsidR="0062191B" w:rsidRDefault="00CB0415" w:rsidP="0062191B">
      <w:pPr>
        <w:rPr>
          <w:rStyle w:val="Gl"/>
        </w:rPr>
      </w:pPr>
      <w:r>
        <w:rPr>
          <w:rStyle w:val="Gl"/>
        </w:rPr>
        <w:lastRenderedPageBreak/>
        <w:t>Look at different fake news stories and evaluate why people believed them</w:t>
      </w:r>
    </w:p>
    <w:p w:rsidR="00CB0415" w:rsidRDefault="00CB0415" w:rsidP="0062191B">
      <w:pPr>
        <w:rPr>
          <w:lang w:val="en-GB"/>
        </w:rPr>
      </w:pPr>
    </w:p>
    <w:p w:rsidR="0062191B" w:rsidRPr="0062191B" w:rsidRDefault="0062191B" w:rsidP="0062191B">
      <w:pPr>
        <w:rPr>
          <w:b/>
        </w:rPr>
      </w:pPr>
      <w:r w:rsidRPr="0062191B">
        <w:rPr>
          <w:b/>
          <w:lang w:val="en-GB"/>
        </w:rPr>
        <w:t>Why do you think your story was believed and shared by so many people?</w:t>
      </w:r>
    </w:p>
    <w:p w:rsidR="00A45BFB" w:rsidRDefault="00A45BFB"/>
    <w:p w:rsidR="00023793" w:rsidRDefault="00023793"/>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News 1: China to seek permission to kill 20,000 Covid-19 patients</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Summary:</w:t>
      </w:r>
      <w:r w:rsidRPr="00023793">
        <w:rPr>
          <w:rFonts w:ascii="Times New Roman" w:eastAsia="Times New Roman" w:hAnsi="Times New Roman" w:cs="Times New Roman"/>
          <w:lang w:val="tr-TR" w:eastAsia="tr-TR"/>
        </w:rPr>
        <w:t xml:space="preserve"> A news story circulated on social media claiming that the Chinese government had requested court permission to kill 20,000 Covid-19 patients. The story quickly spread, fueled by existing rumors of human rights violations.</w:t>
      </w:r>
      <w:r w:rsidRPr="00023793">
        <w:rPr>
          <w:rFonts w:ascii="Times New Roman" w:eastAsia="Times New Roman" w:hAnsi="Times New Roman" w:cs="Times New Roman"/>
          <w:lang w:val="tr-TR" w:eastAsia="tr-TR"/>
        </w:rPr>
        <w:br/>
      </w:r>
      <w:r w:rsidRPr="00023793">
        <w:rPr>
          <w:rFonts w:ascii="Times New Roman" w:eastAsia="Times New Roman" w:hAnsi="Times New Roman" w:cs="Times New Roman"/>
          <w:b/>
          <w:bCs/>
          <w:lang w:val="tr-TR" w:eastAsia="tr-TR"/>
        </w:rPr>
        <w:t>Fake News Part:</w:t>
      </w:r>
      <w:r w:rsidRPr="00023793">
        <w:rPr>
          <w:rFonts w:ascii="Times New Roman" w:eastAsia="Times New Roman" w:hAnsi="Times New Roman" w:cs="Times New Roman"/>
          <w:lang w:val="tr-TR" w:eastAsia="tr-TR"/>
        </w:rPr>
        <w:t xml:space="preserve"> This story was completely false; no such official request was ever made by China. The claim appeared convincing because it relied on existing prejudices (China’s authoritarianism and human rights violations).</w:t>
      </w:r>
    </w:p>
    <w:p w:rsidR="00023793" w:rsidRPr="00023793" w:rsidRDefault="00023793" w:rsidP="00023793">
      <w:pPr>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pict>
          <v:rect id="_x0000_i1025" style="width:0;height:1.5pt" o:hralign="center" o:hrstd="t" o:hr="t" fillcolor="#a0a0a0" stroked="f"/>
        </w:pic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News 2: Garlic can prevent the spread of Covid-19</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Summary:</w:t>
      </w:r>
      <w:r w:rsidRPr="00023793">
        <w:rPr>
          <w:rFonts w:ascii="Times New Roman" w:eastAsia="Times New Roman" w:hAnsi="Times New Roman" w:cs="Times New Roman"/>
          <w:lang w:val="tr-TR" w:eastAsia="tr-TR"/>
        </w:rPr>
        <w:t xml:space="preserve"> During the early stages of the pandemic, claims circulated on social media and in message chains that garlic could prevent Covid-19. Many people embraced this news as they searched for natural, home-based remedies.</w:t>
      </w:r>
      <w:r w:rsidRPr="00023793">
        <w:rPr>
          <w:rFonts w:ascii="Times New Roman" w:eastAsia="Times New Roman" w:hAnsi="Times New Roman" w:cs="Times New Roman"/>
          <w:lang w:val="tr-TR" w:eastAsia="tr-TR"/>
        </w:rPr>
        <w:br/>
      </w:r>
      <w:r w:rsidRPr="00023793">
        <w:rPr>
          <w:rFonts w:ascii="Times New Roman" w:eastAsia="Times New Roman" w:hAnsi="Times New Roman" w:cs="Times New Roman"/>
          <w:b/>
          <w:bCs/>
          <w:lang w:val="tr-TR" w:eastAsia="tr-TR"/>
        </w:rPr>
        <w:t>Fake News Part:</w:t>
      </w:r>
      <w:r w:rsidRPr="00023793">
        <w:rPr>
          <w:rFonts w:ascii="Times New Roman" w:eastAsia="Times New Roman" w:hAnsi="Times New Roman" w:cs="Times New Roman"/>
          <w:lang w:val="tr-TR" w:eastAsia="tr-TR"/>
        </w:rPr>
        <w:t xml:space="preserve"> There is no scientific evidence that garlic can prevent Covid-19. The claim was based on traditional beliefs that garlic strengthens the immune system.</w:t>
      </w:r>
    </w:p>
    <w:p w:rsidR="00023793" w:rsidRPr="00023793" w:rsidRDefault="00023793" w:rsidP="00023793">
      <w:pPr>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pict>
          <v:rect id="_x0000_i1026" style="width:0;height:1.5pt" o:hralign="center" o:hrstd="t" o:hr="t" fillcolor="#a0a0a0" stroked="f"/>
        </w:pic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News 3: Corona beer sales were affected by the pandemic</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Summary:</w:t>
      </w:r>
      <w:r w:rsidRPr="00023793">
        <w:rPr>
          <w:rFonts w:ascii="Times New Roman" w:eastAsia="Times New Roman" w:hAnsi="Times New Roman" w:cs="Times New Roman"/>
          <w:lang w:val="tr-TR" w:eastAsia="tr-TR"/>
        </w:rPr>
        <w:t xml:space="preserve"> Some media sources reported that sales of the beer brand “Corona” had dropped because of Covid-19. This was explained through the association between the brand’s name and the name of the virus.</w:t>
      </w:r>
      <w:r w:rsidRPr="00023793">
        <w:rPr>
          <w:rFonts w:ascii="Times New Roman" w:eastAsia="Times New Roman" w:hAnsi="Times New Roman" w:cs="Times New Roman"/>
          <w:lang w:val="tr-TR" w:eastAsia="tr-TR"/>
        </w:rPr>
        <w:br/>
      </w:r>
      <w:r w:rsidRPr="00023793">
        <w:rPr>
          <w:rFonts w:ascii="Times New Roman" w:eastAsia="Times New Roman" w:hAnsi="Times New Roman" w:cs="Times New Roman"/>
          <w:b/>
          <w:bCs/>
          <w:lang w:val="tr-TR" w:eastAsia="tr-TR"/>
        </w:rPr>
        <w:t>Fake News Part:</w:t>
      </w:r>
      <w:r w:rsidRPr="00023793">
        <w:rPr>
          <w:rFonts w:ascii="Times New Roman" w:eastAsia="Times New Roman" w:hAnsi="Times New Roman" w:cs="Times New Roman"/>
          <w:lang w:val="tr-TR" w:eastAsia="tr-TR"/>
        </w:rPr>
        <w:t xml:space="preserve"> The decline in sales was not directly caused by “name similarity”; instead, it was due to market conditions, the broader economic effects of the pandemic, and distribution challenges. The report was misleading by creating a simplistic cause-and-effect link.</w:t>
      </w:r>
    </w:p>
    <w:p w:rsidR="00023793" w:rsidRPr="00023793" w:rsidRDefault="00023793" w:rsidP="00023793">
      <w:pPr>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pict>
          <v:rect id="_x0000_i1027" style="width:0;height:1.5pt" o:hralign="center" o:hrstd="t" o:hr="t" fillcolor="#a0a0a0" stroked="f"/>
        </w:pic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News 4: 5G towers help spread Covid-19</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Summary:</w:t>
      </w:r>
      <w:r w:rsidRPr="00023793">
        <w:rPr>
          <w:rFonts w:ascii="Times New Roman" w:eastAsia="Times New Roman" w:hAnsi="Times New Roman" w:cs="Times New Roman"/>
          <w:lang w:val="tr-TR" w:eastAsia="tr-TR"/>
        </w:rPr>
        <w:t xml:space="preserve"> At the beginning of the pandemic, many videos and posts circulated online claiming that 5G towers were spreading the virus. Some people even attempted to set fire to 5G towers because of this rumor.</w:t>
      </w:r>
      <w:r w:rsidRPr="00023793">
        <w:rPr>
          <w:rFonts w:ascii="Times New Roman" w:eastAsia="Times New Roman" w:hAnsi="Times New Roman" w:cs="Times New Roman"/>
          <w:lang w:val="tr-TR" w:eastAsia="tr-TR"/>
        </w:rPr>
        <w:br/>
      </w:r>
      <w:r w:rsidRPr="00023793">
        <w:rPr>
          <w:rFonts w:ascii="Times New Roman" w:eastAsia="Times New Roman" w:hAnsi="Times New Roman" w:cs="Times New Roman"/>
          <w:b/>
          <w:bCs/>
          <w:lang w:val="tr-TR" w:eastAsia="tr-TR"/>
        </w:rPr>
        <w:t>Fake News Part:</w:t>
      </w:r>
      <w:r w:rsidRPr="00023793">
        <w:rPr>
          <w:rFonts w:ascii="Times New Roman" w:eastAsia="Times New Roman" w:hAnsi="Times New Roman" w:cs="Times New Roman"/>
          <w:lang w:val="tr-TR" w:eastAsia="tr-TR"/>
        </w:rPr>
        <w:t xml:space="preserve"> There is no scientific connection between 5G technology and the spread of the virus. The claim stemmed from misunderstandings of technological complexity and conspiracy thinking.</w:t>
      </w:r>
    </w:p>
    <w:p w:rsidR="00023793" w:rsidRDefault="00023793"/>
    <w:p w:rsidR="00023793" w:rsidRDefault="00023793"/>
    <w:p w:rsidR="00023793" w:rsidRDefault="00023793"/>
    <w:p w:rsidR="00023793" w:rsidRDefault="00023793"/>
    <w:p w:rsidR="00023793" w:rsidRDefault="00023793"/>
    <w:p w:rsidR="00023793" w:rsidRDefault="00023793"/>
    <w:p w:rsidR="00023793" w:rsidRDefault="00023793"/>
    <w:p w:rsidR="00023793" w:rsidRPr="00023793" w:rsidRDefault="00023793" w:rsidP="00023793">
      <w:pPr>
        <w:spacing w:before="100" w:beforeAutospacing="1" w:after="100" w:afterAutospacing="1"/>
        <w:rPr>
          <w:rFonts w:ascii="Times New Roman" w:eastAsia="Times New Roman" w:hAnsi="Times New Roman" w:cs="Times New Roman"/>
          <w:color w:val="FF0000"/>
          <w:lang w:val="tr-TR" w:eastAsia="tr-TR"/>
        </w:rPr>
      </w:pPr>
      <w:r w:rsidRPr="00CB0415">
        <w:rPr>
          <w:rFonts w:ascii="Times New Roman" w:eastAsia="Times New Roman" w:hAnsi="Times New Roman" w:cs="Times New Roman"/>
          <w:b/>
          <w:bCs/>
          <w:color w:val="FF0000"/>
          <w:lang w:val="tr-TR" w:eastAsia="tr-TR"/>
        </w:rPr>
        <w:t>Question 1: How do people’s existing biases shape what they consider to be “knowledge”?</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Rephrased versions:</w:t>
      </w:r>
    </w:p>
    <w:p w:rsidR="00023793" w:rsidRPr="00023793" w:rsidRDefault="00023793" w:rsidP="00023793">
      <w:pPr>
        <w:numPr>
          <w:ilvl w:val="0"/>
          <w:numId w:val="2"/>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How do biases affect our ability to distinguish between true and false information?</w:t>
      </w:r>
    </w:p>
    <w:p w:rsidR="00023793" w:rsidRPr="00023793" w:rsidRDefault="00023793" w:rsidP="00023793">
      <w:pPr>
        <w:numPr>
          <w:ilvl w:val="0"/>
          <w:numId w:val="2"/>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Do people filter knowledge by selecting only the information that matches their own beliefs?</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Test Questions:</w:t>
      </w:r>
    </w:p>
    <w:p w:rsidR="00023793" w:rsidRPr="00023793" w:rsidRDefault="00023793" w:rsidP="00023793">
      <w:pPr>
        <w:numPr>
          <w:ilvl w:val="0"/>
          <w:numId w:val="3"/>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True / False: People are generally more likely to accept information that supports their own beliefs.</w:t>
      </w:r>
    </w:p>
    <w:p w:rsidR="00023793" w:rsidRPr="00023793" w:rsidRDefault="00023793" w:rsidP="00023793">
      <w:pPr>
        <w:numPr>
          <w:ilvl w:val="0"/>
          <w:numId w:val="3"/>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Which of the following is an example of “confirmation bias”?</w:t>
      </w:r>
      <w:r w:rsidRPr="00023793">
        <w:rPr>
          <w:rFonts w:ascii="Times New Roman" w:eastAsia="Times New Roman" w:hAnsi="Times New Roman" w:cs="Times New Roman"/>
          <w:lang w:val="tr-TR" w:eastAsia="tr-TR"/>
        </w:rPr>
        <w:br/>
        <w:t>a) Questioning all information equally</w:t>
      </w:r>
      <w:r w:rsidRPr="00023793">
        <w:rPr>
          <w:rFonts w:ascii="Times New Roman" w:eastAsia="Times New Roman" w:hAnsi="Times New Roman" w:cs="Times New Roman"/>
          <w:lang w:val="tr-TR" w:eastAsia="tr-TR"/>
        </w:rPr>
        <w:br/>
        <w:t>b) Sharing only the news that supports one’s own view</w:t>
      </w:r>
      <w:r w:rsidRPr="00023793">
        <w:rPr>
          <w:rFonts w:ascii="Times New Roman" w:eastAsia="Times New Roman" w:hAnsi="Times New Roman" w:cs="Times New Roman"/>
          <w:lang w:val="tr-TR" w:eastAsia="tr-TR"/>
        </w:rPr>
        <w:br/>
        <w:t>c) Ignoring expert opinions</w:t>
      </w:r>
      <w:r w:rsidRPr="00023793">
        <w:rPr>
          <w:rFonts w:ascii="Times New Roman" w:eastAsia="Times New Roman" w:hAnsi="Times New Roman" w:cs="Times New Roman"/>
          <w:lang w:val="tr-TR" w:eastAsia="tr-TR"/>
        </w:rPr>
        <w:br/>
        <w:t>d) Believing random information</w:t>
      </w:r>
    </w:p>
    <w:p w:rsidR="00023793" w:rsidRPr="00023793" w:rsidRDefault="00023793" w:rsidP="00023793">
      <w:pPr>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pict>
          <v:rect id="_x0000_i1031" style="width:0;height:1.5pt" o:hralign="center" o:hrstd="t" o:hr="t" fillcolor="#a0a0a0" stroked="f"/>
        </w:pict>
      </w:r>
    </w:p>
    <w:p w:rsidR="00023793" w:rsidRPr="00023793" w:rsidRDefault="00023793" w:rsidP="00023793">
      <w:pPr>
        <w:spacing w:before="100" w:beforeAutospacing="1" w:after="100" w:afterAutospacing="1"/>
        <w:rPr>
          <w:rFonts w:ascii="Times New Roman" w:eastAsia="Times New Roman" w:hAnsi="Times New Roman" w:cs="Times New Roman"/>
          <w:color w:val="FF0000"/>
          <w:lang w:val="tr-TR" w:eastAsia="tr-TR"/>
        </w:rPr>
      </w:pPr>
      <w:r w:rsidRPr="00CB0415">
        <w:rPr>
          <w:rFonts w:ascii="Times New Roman" w:eastAsia="Times New Roman" w:hAnsi="Times New Roman" w:cs="Times New Roman"/>
          <w:b/>
          <w:bCs/>
          <w:color w:val="FF0000"/>
          <w:lang w:val="tr-TR" w:eastAsia="tr-TR"/>
        </w:rPr>
        <w:t>Question 2: What is the difference between information that seems “convincing” and information that is actually “true”?</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Rephrased versions:</w:t>
      </w:r>
    </w:p>
    <w:p w:rsidR="00023793" w:rsidRPr="00023793" w:rsidRDefault="00023793" w:rsidP="00023793">
      <w:pPr>
        <w:numPr>
          <w:ilvl w:val="0"/>
          <w:numId w:val="4"/>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Does being persuasive guarantee that information is true?</w:t>
      </w:r>
    </w:p>
    <w:p w:rsidR="00023793" w:rsidRPr="00023793" w:rsidRDefault="00023793" w:rsidP="00023793">
      <w:pPr>
        <w:numPr>
          <w:ilvl w:val="0"/>
          <w:numId w:val="4"/>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Does the fact that news looks reliable automatically make it knowledge?</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Test Questions:</w:t>
      </w:r>
    </w:p>
    <w:p w:rsidR="00023793" w:rsidRPr="00023793" w:rsidRDefault="00023793" w:rsidP="00023793">
      <w:pPr>
        <w:numPr>
          <w:ilvl w:val="0"/>
          <w:numId w:val="5"/>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True / False: Convincing information is always true.</w:t>
      </w:r>
    </w:p>
    <w:p w:rsidR="00023793" w:rsidRPr="00023793" w:rsidRDefault="00023793" w:rsidP="00023793">
      <w:pPr>
        <w:numPr>
          <w:ilvl w:val="0"/>
          <w:numId w:val="5"/>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Which of the following is an example of information that is convincing but false?</w:t>
      </w:r>
      <w:r w:rsidRPr="00023793">
        <w:rPr>
          <w:rFonts w:ascii="Times New Roman" w:eastAsia="Times New Roman" w:hAnsi="Times New Roman" w:cs="Times New Roman"/>
          <w:lang w:val="tr-TR" w:eastAsia="tr-TR"/>
        </w:rPr>
        <w:br/>
        <w:t>a) Scientific experiment results</w:t>
      </w:r>
      <w:r w:rsidRPr="00023793">
        <w:rPr>
          <w:rFonts w:ascii="Times New Roman" w:eastAsia="Times New Roman" w:hAnsi="Times New Roman" w:cs="Times New Roman"/>
          <w:lang w:val="tr-TR" w:eastAsia="tr-TR"/>
        </w:rPr>
        <w:br/>
        <w:t>b) A visually supported but unsourced news item</w:t>
      </w:r>
      <w:r w:rsidRPr="00023793">
        <w:rPr>
          <w:rFonts w:ascii="Times New Roman" w:eastAsia="Times New Roman" w:hAnsi="Times New Roman" w:cs="Times New Roman"/>
          <w:lang w:val="tr-TR" w:eastAsia="tr-TR"/>
        </w:rPr>
        <w:br/>
        <w:t>c) An academic article</w:t>
      </w:r>
      <w:r w:rsidRPr="00023793">
        <w:rPr>
          <w:rFonts w:ascii="Times New Roman" w:eastAsia="Times New Roman" w:hAnsi="Times New Roman" w:cs="Times New Roman"/>
          <w:lang w:val="tr-TR" w:eastAsia="tr-TR"/>
        </w:rPr>
        <w:br/>
        <w:t>d) Official statistical data</w:t>
      </w:r>
    </w:p>
    <w:p w:rsidR="00023793" w:rsidRPr="00023793" w:rsidRDefault="00023793" w:rsidP="00023793">
      <w:pPr>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pict>
          <v:rect id="_x0000_i1032" style="width:0;height:1.5pt" o:hralign="center" o:hrstd="t" o:hr="t" fillcolor="#a0a0a0" stroked="f"/>
        </w:pict>
      </w:r>
    </w:p>
    <w:p w:rsidR="00023793" w:rsidRPr="00023793" w:rsidRDefault="00023793" w:rsidP="00023793">
      <w:pPr>
        <w:spacing w:before="100" w:beforeAutospacing="1" w:after="100" w:afterAutospacing="1"/>
        <w:rPr>
          <w:rFonts w:ascii="Times New Roman" w:eastAsia="Times New Roman" w:hAnsi="Times New Roman" w:cs="Times New Roman"/>
          <w:color w:val="FF0000"/>
          <w:lang w:val="tr-TR" w:eastAsia="tr-TR"/>
        </w:rPr>
      </w:pPr>
      <w:r w:rsidRPr="00CB0415">
        <w:rPr>
          <w:rFonts w:ascii="Times New Roman" w:eastAsia="Times New Roman" w:hAnsi="Times New Roman" w:cs="Times New Roman"/>
          <w:b/>
          <w:bCs/>
          <w:color w:val="FF0000"/>
          <w:lang w:val="tr-TR" w:eastAsia="tr-TR"/>
        </w:rPr>
        <w:t>Question 3: How do social pressure and community beliefs influence the way individuals evaluate knowledge?</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Rephrased versions:</w:t>
      </w:r>
    </w:p>
    <w:p w:rsidR="00023793" w:rsidRPr="00023793" w:rsidRDefault="00023793" w:rsidP="00023793">
      <w:pPr>
        <w:numPr>
          <w:ilvl w:val="0"/>
          <w:numId w:val="6"/>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How do the beliefs of a community shape an individual’s confidence in their own knowledge?</w:t>
      </w:r>
    </w:p>
    <w:p w:rsidR="00023793" w:rsidRPr="00023793" w:rsidRDefault="00023793" w:rsidP="00023793">
      <w:pPr>
        <w:numPr>
          <w:ilvl w:val="0"/>
          <w:numId w:val="6"/>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Why might people believe false information for the sake of social conformity?</w:t>
      </w:r>
    </w:p>
    <w:p w:rsidR="00023793" w:rsidRDefault="00023793" w:rsidP="00023793">
      <w:pPr>
        <w:spacing w:before="100" w:beforeAutospacing="1" w:after="100" w:afterAutospacing="1"/>
        <w:rPr>
          <w:rFonts w:ascii="Times New Roman" w:eastAsia="Times New Roman" w:hAnsi="Times New Roman" w:cs="Times New Roman"/>
          <w:b/>
          <w:bCs/>
          <w:lang w:val="tr-TR" w:eastAsia="tr-TR"/>
        </w:rPr>
      </w:pPr>
    </w:p>
    <w:p w:rsidR="00023793" w:rsidRDefault="00023793" w:rsidP="00023793">
      <w:pPr>
        <w:spacing w:before="100" w:beforeAutospacing="1" w:after="100" w:afterAutospacing="1"/>
        <w:rPr>
          <w:rFonts w:ascii="Times New Roman" w:eastAsia="Times New Roman" w:hAnsi="Times New Roman" w:cs="Times New Roman"/>
          <w:b/>
          <w:bCs/>
          <w:lang w:val="tr-TR" w:eastAsia="tr-TR"/>
        </w:rPr>
      </w:pP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Test Questions:</w:t>
      </w:r>
    </w:p>
    <w:p w:rsidR="00023793" w:rsidRPr="00023793" w:rsidRDefault="00023793" w:rsidP="00023793">
      <w:pPr>
        <w:numPr>
          <w:ilvl w:val="0"/>
          <w:numId w:val="7"/>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True / False: Under social pressure, people may accept information as true even if they personally doubt it, as long as the majority believes it.</w:t>
      </w:r>
    </w:p>
    <w:p w:rsidR="00023793" w:rsidRPr="00023793" w:rsidRDefault="00023793" w:rsidP="00023793">
      <w:pPr>
        <w:numPr>
          <w:ilvl w:val="0"/>
          <w:numId w:val="7"/>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Which of the following is an example of social pressure influencing knowledge perception?</w:t>
      </w:r>
      <w:r w:rsidRPr="00023793">
        <w:rPr>
          <w:rFonts w:ascii="Times New Roman" w:eastAsia="Times New Roman" w:hAnsi="Times New Roman" w:cs="Times New Roman"/>
          <w:lang w:val="tr-TR" w:eastAsia="tr-TR"/>
        </w:rPr>
        <w:br/>
        <w:t>a) Conducting scientific research</w:t>
      </w:r>
      <w:r w:rsidRPr="00023793">
        <w:rPr>
          <w:rFonts w:ascii="Times New Roman" w:eastAsia="Times New Roman" w:hAnsi="Times New Roman" w:cs="Times New Roman"/>
          <w:lang w:val="tr-TR" w:eastAsia="tr-TR"/>
        </w:rPr>
        <w:br/>
        <w:t>b) Sharing a false story believed by the majority</w:t>
      </w:r>
      <w:r w:rsidRPr="00023793">
        <w:rPr>
          <w:rFonts w:ascii="Times New Roman" w:eastAsia="Times New Roman" w:hAnsi="Times New Roman" w:cs="Times New Roman"/>
          <w:lang w:val="tr-TR" w:eastAsia="tr-TR"/>
        </w:rPr>
        <w:br/>
        <w:t>c) Practicing individual critical thinking</w:t>
      </w:r>
      <w:r w:rsidRPr="00023793">
        <w:rPr>
          <w:rFonts w:ascii="Times New Roman" w:eastAsia="Times New Roman" w:hAnsi="Times New Roman" w:cs="Times New Roman"/>
          <w:lang w:val="tr-TR" w:eastAsia="tr-TR"/>
        </w:rPr>
        <w:br/>
        <w:t>d) Collecting experimental evidence</w:t>
      </w:r>
    </w:p>
    <w:p w:rsidR="00023793" w:rsidRPr="00023793" w:rsidRDefault="00023793" w:rsidP="00023793">
      <w:pPr>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pict>
          <v:rect id="_x0000_i1033" style="width:0;height:1.5pt" o:hralign="center" o:hrstd="t" o:hr="t" fillcolor="#a0a0a0" stroked="f"/>
        </w:pict>
      </w:r>
    </w:p>
    <w:p w:rsidR="00023793" w:rsidRPr="00023793" w:rsidRDefault="00023793" w:rsidP="00023793">
      <w:pPr>
        <w:spacing w:before="100" w:beforeAutospacing="1" w:after="100" w:afterAutospacing="1"/>
        <w:rPr>
          <w:rFonts w:ascii="Times New Roman" w:eastAsia="Times New Roman" w:hAnsi="Times New Roman" w:cs="Times New Roman"/>
          <w:color w:val="FF0000"/>
          <w:lang w:val="tr-TR" w:eastAsia="tr-TR"/>
        </w:rPr>
      </w:pPr>
      <w:r w:rsidRPr="00CB0415">
        <w:rPr>
          <w:rFonts w:ascii="Times New Roman" w:eastAsia="Times New Roman" w:hAnsi="Times New Roman" w:cs="Times New Roman"/>
          <w:b/>
          <w:bCs/>
          <w:color w:val="FF0000"/>
          <w:lang w:val="tr-TR" w:eastAsia="tr-TR"/>
        </w:rPr>
        <w:t>Question 4: How do gaps in knowledge (uncertainty) create a ground for misinformation to spread?</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Rephrased versions:</w:t>
      </w:r>
    </w:p>
    <w:p w:rsidR="00023793" w:rsidRPr="00023793" w:rsidRDefault="00023793" w:rsidP="00023793">
      <w:pPr>
        <w:numPr>
          <w:ilvl w:val="0"/>
          <w:numId w:val="8"/>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Why do people more easily believe false information in times of uncertainty?</w:t>
      </w:r>
    </w:p>
    <w:p w:rsidR="00023793" w:rsidRPr="00023793" w:rsidRDefault="00023793" w:rsidP="00023793">
      <w:pPr>
        <w:numPr>
          <w:ilvl w:val="0"/>
          <w:numId w:val="8"/>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How does a lack of information make fake news appear credible?</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Test Questions:</w:t>
      </w:r>
    </w:p>
    <w:p w:rsidR="00023793" w:rsidRPr="00023793" w:rsidRDefault="00023793" w:rsidP="00023793">
      <w:pPr>
        <w:numPr>
          <w:ilvl w:val="0"/>
          <w:numId w:val="9"/>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True / False: In times of uncertainty, people often prefer to accept misinformation as “something” rather than nothing at all.</w:t>
      </w:r>
    </w:p>
    <w:p w:rsidR="00023793" w:rsidRPr="00023793" w:rsidRDefault="00023793" w:rsidP="00023793">
      <w:pPr>
        <w:numPr>
          <w:ilvl w:val="0"/>
          <w:numId w:val="9"/>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Which of the following is an example of misinformation spreading in a knowledge gap?</w:t>
      </w:r>
      <w:r w:rsidRPr="00023793">
        <w:rPr>
          <w:rFonts w:ascii="Times New Roman" w:eastAsia="Times New Roman" w:hAnsi="Times New Roman" w:cs="Times New Roman"/>
          <w:lang w:val="tr-TR" w:eastAsia="tr-TR"/>
        </w:rPr>
        <w:br/>
        <w:t>a) Believing garlic cures during the early pandemic</w:t>
      </w:r>
      <w:r w:rsidRPr="00023793">
        <w:rPr>
          <w:rFonts w:ascii="Times New Roman" w:eastAsia="Times New Roman" w:hAnsi="Times New Roman" w:cs="Times New Roman"/>
          <w:lang w:val="tr-TR" w:eastAsia="tr-TR"/>
        </w:rPr>
        <w:br/>
        <w:t>b) Publishing a scientific report</w:t>
      </w:r>
      <w:r w:rsidRPr="00023793">
        <w:rPr>
          <w:rFonts w:ascii="Times New Roman" w:eastAsia="Times New Roman" w:hAnsi="Times New Roman" w:cs="Times New Roman"/>
          <w:lang w:val="tr-TR" w:eastAsia="tr-TR"/>
        </w:rPr>
        <w:br/>
        <w:t>c) Holding an academic conference</w:t>
      </w:r>
      <w:r w:rsidRPr="00023793">
        <w:rPr>
          <w:rFonts w:ascii="Times New Roman" w:eastAsia="Times New Roman" w:hAnsi="Times New Roman" w:cs="Times New Roman"/>
          <w:lang w:val="tr-TR" w:eastAsia="tr-TR"/>
        </w:rPr>
        <w:br/>
        <w:t>d) Following official announcements</w:t>
      </w:r>
    </w:p>
    <w:p w:rsidR="00023793" w:rsidRPr="00023793" w:rsidRDefault="00023793" w:rsidP="00023793">
      <w:pPr>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pict>
          <v:rect id="_x0000_i1034" style="width:0;height:1.5pt" o:hralign="center" o:hrstd="t" o:hr="t" fillcolor="#a0a0a0" stroked="f"/>
        </w:pict>
      </w:r>
    </w:p>
    <w:p w:rsidR="00023793" w:rsidRPr="00023793" w:rsidRDefault="00023793" w:rsidP="00023793">
      <w:pPr>
        <w:spacing w:before="100" w:beforeAutospacing="1" w:after="100" w:afterAutospacing="1"/>
        <w:rPr>
          <w:rFonts w:ascii="Times New Roman" w:eastAsia="Times New Roman" w:hAnsi="Times New Roman" w:cs="Times New Roman"/>
          <w:color w:val="FF0000"/>
          <w:lang w:val="tr-TR" w:eastAsia="tr-TR"/>
        </w:rPr>
      </w:pPr>
      <w:r w:rsidRPr="00CB0415">
        <w:rPr>
          <w:rFonts w:ascii="Times New Roman" w:eastAsia="Times New Roman" w:hAnsi="Times New Roman" w:cs="Times New Roman"/>
          <w:b/>
          <w:bCs/>
          <w:color w:val="FF0000"/>
          <w:lang w:val="tr-TR" w:eastAsia="tr-TR"/>
        </w:rPr>
        <w:t>Question 5: What does the choice of which sources to trust tell us about the nature of knowledge?</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Rephrased versions:</w:t>
      </w:r>
    </w:p>
    <w:p w:rsidR="00023793" w:rsidRPr="00023793" w:rsidRDefault="00023793" w:rsidP="00023793">
      <w:pPr>
        <w:numPr>
          <w:ilvl w:val="0"/>
          <w:numId w:val="10"/>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How does choosing a reliable source of knowledge shape our approach to knowledge itself?</w:t>
      </w:r>
    </w:p>
    <w:p w:rsidR="00023793" w:rsidRPr="00023793" w:rsidRDefault="00023793" w:rsidP="00023793">
      <w:pPr>
        <w:numPr>
          <w:ilvl w:val="0"/>
          <w:numId w:val="10"/>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What is the relationship between the source of knowledge and its truthfulness?</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Test Questions:</w:t>
      </w:r>
    </w:p>
    <w:p w:rsidR="00023793" w:rsidRPr="00023793" w:rsidRDefault="00023793" w:rsidP="00023793">
      <w:pPr>
        <w:numPr>
          <w:ilvl w:val="0"/>
          <w:numId w:val="11"/>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True / False: Information from an unreliable source must always be false.</w:t>
      </w:r>
    </w:p>
    <w:p w:rsidR="00023793" w:rsidRPr="00CB0415" w:rsidRDefault="00023793" w:rsidP="00CB0415">
      <w:pPr>
        <w:numPr>
          <w:ilvl w:val="0"/>
          <w:numId w:val="11"/>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Which of the following is an example of a reliable source of knowledge?</w:t>
      </w:r>
      <w:r w:rsidRPr="00023793">
        <w:rPr>
          <w:rFonts w:ascii="Times New Roman" w:eastAsia="Times New Roman" w:hAnsi="Times New Roman" w:cs="Times New Roman"/>
          <w:lang w:val="tr-TR" w:eastAsia="tr-TR"/>
        </w:rPr>
        <w:br/>
        <w:t>a) An academic article</w:t>
      </w:r>
      <w:r w:rsidRPr="00023793">
        <w:rPr>
          <w:rFonts w:ascii="Times New Roman" w:eastAsia="Times New Roman" w:hAnsi="Times New Roman" w:cs="Times New Roman"/>
          <w:lang w:val="tr-TR" w:eastAsia="tr-TR"/>
        </w:rPr>
        <w:br/>
        <w:t>b) A conspiracy theory video</w:t>
      </w:r>
      <w:r w:rsidRPr="00023793">
        <w:rPr>
          <w:rFonts w:ascii="Times New Roman" w:eastAsia="Times New Roman" w:hAnsi="Times New Roman" w:cs="Times New Roman"/>
          <w:lang w:val="tr-TR" w:eastAsia="tr-TR"/>
        </w:rPr>
        <w:br/>
        <w:t>c) A WhatsApp chain message</w:t>
      </w:r>
      <w:r w:rsidRPr="00023793">
        <w:rPr>
          <w:rFonts w:ascii="Times New Roman" w:eastAsia="Times New Roman" w:hAnsi="Times New Roman" w:cs="Times New Roman"/>
          <w:lang w:val="tr-TR" w:eastAsia="tr-TR"/>
        </w:rPr>
        <w:br/>
        <w:t>d) Gossip</w:t>
      </w:r>
      <w:bookmarkStart w:id="0" w:name="_GoBack"/>
      <w:bookmarkEnd w:id="0"/>
    </w:p>
    <w:sectPr w:rsidR="00023793" w:rsidRPr="00CB0415" w:rsidSect="00023793">
      <w:footerReference w:type="first" r:id="rId8"/>
      <w:pgSz w:w="11906" w:h="16838"/>
      <w:pgMar w:top="993" w:right="1417" w:bottom="709" w:left="1417" w:header="708" w:footer="8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4852" w:rsidRDefault="00E64852" w:rsidP="0062191B">
      <w:r>
        <w:separator/>
      </w:r>
    </w:p>
  </w:endnote>
  <w:endnote w:type="continuationSeparator" w:id="0">
    <w:p w:rsidR="00E64852" w:rsidRDefault="00E64852" w:rsidP="006219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oxima Nova">
    <w:altName w:val="Tahoma"/>
    <w:charset w:val="00"/>
    <w:family w:val="roman"/>
    <w:pitch w:val="default"/>
  </w:font>
  <w:font w:name="Calibri">
    <w:panose1 w:val="020F0502020204030204"/>
    <w:charset w:val="A2"/>
    <w:family w:val="swiss"/>
    <w:pitch w:val="variable"/>
    <w:sig w:usb0="E0002AFF" w:usb1="4000ACFF" w:usb2="00000001"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191B" w:rsidRDefault="0062191B">
    <w:pPr>
      <w:pStyle w:val="AltBilgi"/>
      <w:rPr>
        <w:b/>
      </w:rPr>
    </w:pPr>
    <w:r>
      <w:rPr>
        <w:b/>
      </w:rPr>
      <w:tab/>
    </w:r>
    <w:r>
      <w:rPr>
        <w:b/>
      </w:rPr>
      <w:tab/>
    </w:r>
  </w:p>
  <w:p w:rsidR="0062191B" w:rsidRDefault="0062191B" w:rsidP="0062191B">
    <w:pPr>
      <w:pStyle w:val="AltBilgi"/>
      <w:ind w:left="-567"/>
    </w:pPr>
    <w:r w:rsidRPr="0062191B">
      <w:rPr>
        <w:b/>
      </w:rPr>
      <w:t>2</w:t>
    </w:r>
    <w:r>
      <w:tab/>
    </w: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4852" w:rsidRDefault="00E64852" w:rsidP="0062191B">
      <w:r>
        <w:separator/>
      </w:r>
    </w:p>
  </w:footnote>
  <w:footnote w:type="continuationSeparator" w:id="0">
    <w:p w:rsidR="00E64852" w:rsidRDefault="00E64852" w:rsidP="006219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76241"/>
    <w:multiLevelType w:val="multilevel"/>
    <w:tmpl w:val="63D45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935320"/>
    <w:multiLevelType w:val="multilevel"/>
    <w:tmpl w:val="8BEEC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6F37F6"/>
    <w:multiLevelType w:val="multilevel"/>
    <w:tmpl w:val="123CD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6B343C"/>
    <w:multiLevelType w:val="multilevel"/>
    <w:tmpl w:val="4D60E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FC1667"/>
    <w:multiLevelType w:val="multilevel"/>
    <w:tmpl w:val="60562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020314E"/>
    <w:multiLevelType w:val="hybridMultilevel"/>
    <w:tmpl w:val="64A47C36"/>
    <w:lvl w:ilvl="0" w:tplc="CB203534">
      <w:start w:val="1"/>
      <w:numFmt w:val="bullet"/>
      <w:lvlText w:val="●"/>
      <w:lvlJc w:val="left"/>
      <w:pPr>
        <w:tabs>
          <w:tab w:val="num" w:pos="720"/>
        </w:tabs>
        <w:ind w:left="720" w:hanging="360"/>
      </w:pPr>
      <w:rPr>
        <w:rFonts w:ascii="Proxima Nova" w:hAnsi="Proxima Nova" w:hint="default"/>
      </w:rPr>
    </w:lvl>
    <w:lvl w:ilvl="1" w:tplc="940CF888" w:tentative="1">
      <w:start w:val="1"/>
      <w:numFmt w:val="bullet"/>
      <w:lvlText w:val="●"/>
      <w:lvlJc w:val="left"/>
      <w:pPr>
        <w:tabs>
          <w:tab w:val="num" w:pos="1440"/>
        </w:tabs>
        <w:ind w:left="1440" w:hanging="360"/>
      </w:pPr>
      <w:rPr>
        <w:rFonts w:ascii="Proxima Nova" w:hAnsi="Proxima Nova" w:hint="default"/>
      </w:rPr>
    </w:lvl>
    <w:lvl w:ilvl="2" w:tplc="346EA6D6" w:tentative="1">
      <w:start w:val="1"/>
      <w:numFmt w:val="bullet"/>
      <w:lvlText w:val="●"/>
      <w:lvlJc w:val="left"/>
      <w:pPr>
        <w:tabs>
          <w:tab w:val="num" w:pos="2160"/>
        </w:tabs>
        <w:ind w:left="2160" w:hanging="360"/>
      </w:pPr>
      <w:rPr>
        <w:rFonts w:ascii="Proxima Nova" w:hAnsi="Proxima Nova" w:hint="default"/>
      </w:rPr>
    </w:lvl>
    <w:lvl w:ilvl="3" w:tplc="F7C86BFE" w:tentative="1">
      <w:start w:val="1"/>
      <w:numFmt w:val="bullet"/>
      <w:lvlText w:val="●"/>
      <w:lvlJc w:val="left"/>
      <w:pPr>
        <w:tabs>
          <w:tab w:val="num" w:pos="2880"/>
        </w:tabs>
        <w:ind w:left="2880" w:hanging="360"/>
      </w:pPr>
      <w:rPr>
        <w:rFonts w:ascii="Proxima Nova" w:hAnsi="Proxima Nova" w:hint="default"/>
      </w:rPr>
    </w:lvl>
    <w:lvl w:ilvl="4" w:tplc="83CCA408" w:tentative="1">
      <w:start w:val="1"/>
      <w:numFmt w:val="bullet"/>
      <w:lvlText w:val="●"/>
      <w:lvlJc w:val="left"/>
      <w:pPr>
        <w:tabs>
          <w:tab w:val="num" w:pos="3600"/>
        </w:tabs>
        <w:ind w:left="3600" w:hanging="360"/>
      </w:pPr>
      <w:rPr>
        <w:rFonts w:ascii="Proxima Nova" w:hAnsi="Proxima Nova" w:hint="default"/>
      </w:rPr>
    </w:lvl>
    <w:lvl w:ilvl="5" w:tplc="44C22926" w:tentative="1">
      <w:start w:val="1"/>
      <w:numFmt w:val="bullet"/>
      <w:lvlText w:val="●"/>
      <w:lvlJc w:val="left"/>
      <w:pPr>
        <w:tabs>
          <w:tab w:val="num" w:pos="4320"/>
        </w:tabs>
        <w:ind w:left="4320" w:hanging="360"/>
      </w:pPr>
      <w:rPr>
        <w:rFonts w:ascii="Proxima Nova" w:hAnsi="Proxima Nova" w:hint="default"/>
      </w:rPr>
    </w:lvl>
    <w:lvl w:ilvl="6" w:tplc="1EEEF3C6" w:tentative="1">
      <w:start w:val="1"/>
      <w:numFmt w:val="bullet"/>
      <w:lvlText w:val="●"/>
      <w:lvlJc w:val="left"/>
      <w:pPr>
        <w:tabs>
          <w:tab w:val="num" w:pos="5040"/>
        </w:tabs>
        <w:ind w:left="5040" w:hanging="360"/>
      </w:pPr>
      <w:rPr>
        <w:rFonts w:ascii="Proxima Nova" w:hAnsi="Proxima Nova" w:hint="default"/>
      </w:rPr>
    </w:lvl>
    <w:lvl w:ilvl="7" w:tplc="7F067666" w:tentative="1">
      <w:start w:val="1"/>
      <w:numFmt w:val="bullet"/>
      <w:lvlText w:val="●"/>
      <w:lvlJc w:val="left"/>
      <w:pPr>
        <w:tabs>
          <w:tab w:val="num" w:pos="5760"/>
        </w:tabs>
        <w:ind w:left="5760" w:hanging="360"/>
      </w:pPr>
      <w:rPr>
        <w:rFonts w:ascii="Proxima Nova" w:hAnsi="Proxima Nova" w:hint="default"/>
      </w:rPr>
    </w:lvl>
    <w:lvl w:ilvl="8" w:tplc="9DCE7EB6" w:tentative="1">
      <w:start w:val="1"/>
      <w:numFmt w:val="bullet"/>
      <w:lvlText w:val="●"/>
      <w:lvlJc w:val="left"/>
      <w:pPr>
        <w:tabs>
          <w:tab w:val="num" w:pos="6480"/>
        </w:tabs>
        <w:ind w:left="6480" w:hanging="360"/>
      </w:pPr>
      <w:rPr>
        <w:rFonts w:ascii="Proxima Nova" w:hAnsi="Proxima Nova" w:hint="default"/>
      </w:rPr>
    </w:lvl>
  </w:abstractNum>
  <w:abstractNum w:abstractNumId="6" w15:restartNumberingAfterBreak="0">
    <w:nsid w:val="5C3D5CBB"/>
    <w:multiLevelType w:val="multilevel"/>
    <w:tmpl w:val="6FFA2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F42FE3"/>
    <w:multiLevelType w:val="multilevel"/>
    <w:tmpl w:val="96001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D949DF"/>
    <w:multiLevelType w:val="multilevel"/>
    <w:tmpl w:val="8304D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7F830BB"/>
    <w:multiLevelType w:val="multilevel"/>
    <w:tmpl w:val="545E1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F9B320C"/>
    <w:multiLevelType w:val="multilevel"/>
    <w:tmpl w:val="8CB0E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9"/>
  </w:num>
  <w:num w:numId="4">
    <w:abstractNumId w:val="8"/>
  </w:num>
  <w:num w:numId="5">
    <w:abstractNumId w:val="6"/>
  </w:num>
  <w:num w:numId="6">
    <w:abstractNumId w:val="10"/>
  </w:num>
  <w:num w:numId="7">
    <w:abstractNumId w:val="0"/>
  </w:num>
  <w:num w:numId="8">
    <w:abstractNumId w:val="2"/>
  </w:num>
  <w:num w:numId="9">
    <w:abstractNumId w:val="7"/>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91B"/>
    <w:rsid w:val="00023793"/>
    <w:rsid w:val="0062191B"/>
    <w:rsid w:val="00827777"/>
    <w:rsid w:val="00A45BFB"/>
    <w:rsid w:val="00CB0415"/>
    <w:rsid w:val="00CB1C73"/>
    <w:rsid w:val="00E6485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54D20B8"/>
  <w15:chartTrackingRefBased/>
  <w15:docId w15:val="{4BC2B519-870E-47CC-B774-51061EAB1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191B"/>
    <w:pPr>
      <w:spacing w:after="0" w:line="240" w:lineRule="auto"/>
    </w:pPr>
    <w:rPr>
      <w:sz w:val="24"/>
      <w:szCs w:val="24"/>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62191B"/>
    <w:pPr>
      <w:spacing w:after="0" w:line="240" w:lineRule="auto"/>
    </w:pPr>
    <w:rPr>
      <w:rFonts w:eastAsiaTheme="minorEastAsia"/>
      <w:lang w:eastAsia="tr-TR"/>
    </w:rPr>
  </w:style>
  <w:style w:type="character" w:customStyle="1" w:styleId="AralkYokChar">
    <w:name w:val="Aralık Yok Char"/>
    <w:basedOn w:val="VarsaylanParagrafYazTipi"/>
    <w:link w:val="AralkYok"/>
    <w:uiPriority w:val="1"/>
    <w:rsid w:val="0062191B"/>
    <w:rPr>
      <w:rFonts w:eastAsiaTheme="minorEastAsia"/>
      <w:lang w:eastAsia="tr-TR"/>
    </w:rPr>
  </w:style>
  <w:style w:type="paragraph" w:styleId="stBilgi">
    <w:name w:val="header"/>
    <w:basedOn w:val="Normal"/>
    <w:link w:val="stBilgiChar"/>
    <w:uiPriority w:val="99"/>
    <w:unhideWhenUsed/>
    <w:rsid w:val="0062191B"/>
    <w:pPr>
      <w:tabs>
        <w:tab w:val="center" w:pos="4536"/>
        <w:tab w:val="right" w:pos="9072"/>
      </w:tabs>
    </w:pPr>
  </w:style>
  <w:style w:type="character" w:customStyle="1" w:styleId="stBilgiChar">
    <w:name w:val="Üst Bilgi Char"/>
    <w:basedOn w:val="VarsaylanParagrafYazTipi"/>
    <w:link w:val="stBilgi"/>
    <w:uiPriority w:val="99"/>
    <w:rsid w:val="0062191B"/>
    <w:rPr>
      <w:sz w:val="24"/>
      <w:szCs w:val="24"/>
      <w:lang w:val="en-US"/>
    </w:rPr>
  </w:style>
  <w:style w:type="paragraph" w:styleId="AltBilgi">
    <w:name w:val="footer"/>
    <w:basedOn w:val="Normal"/>
    <w:link w:val="AltBilgiChar"/>
    <w:uiPriority w:val="99"/>
    <w:unhideWhenUsed/>
    <w:rsid w:val="0062191B"/>
    <w:pPr>
      <w:tabs>
        <w:tab w:val="center" w:pos="4536"/>
        <w:tab w:val="right" w:pos="9072"/>
      </w:tabs>
    </w:pPr>
  </w:style>
  <w:style w:type="character" w:customStyle="1" w:styleId="AltBilgiChar">
    <w:name w:val="Alt Bilgi Char"/>
    <w:basedOn w:val="VarsaylanParagrafYazTipi"/>
    <w:link w:val="AltBilgi"/>
    <w:uiPriority w:val="99"/>
    <w:rsid w:val="0062191B"/>
    <w:rPr>
      <w:sz w:val="24"/>
      <w:szCs w:val="24"/>
      <w:lang w:val="en-US"/>
    </w:rPr>
  </w:style>
  <w:style w:type="paragraph" w:styleId="NormalWeb">
    <w:name w:val="Normal (Web)"/>
    <w:basedOn w:val="Normal"/>
    <w:uiPriority w:val="99"/>
    <w:semiHidden/>
    <w:unhideWhenUsed/>
    <w:rsid w:val="00023793"/>
    <w:pPr>
      <w:spacing w:before="100" w:beforeAutospacing="1" w:after="100" w:afterAutospacing="1"/>
    </w:pPr>
    <w:rPr>
      <w:rFonts w:ascii="Times New Roman" w:eastAsia="Times New Roman" w:hAnsi="Times New Roman" w:cs="Times New Roman"/>
      <w:lang w:val="tr-TR" w:eastAsia="tr-TR"/>
    </w:rPr>
  </w:style>
  <w:style w:type="character" w:styleId="Gl">
    <w:name w:val="Strong"/>
    <w:basedOn w:val="VarsaylanParagrafYazTipi"/>
    <w:uiPriority w:val="22"/>
    <w:qFormat/>
    <w:rsid w:val="00023793"/>
    <w:rPr>
      <w:b/>
      <w:bCs/>
    </w:rPr>
  </w:style>
  <w:style w:type="paragraph" w:styleId="BalonMetni">
    <w:name w:val="Balloon Text"/>
    <w:basedOn w:val="Normal"/>
    <w:link w:val="BalonMetniChar"/>
    <w:uiPriority w:val="99"/>
    <w:semiHidden/>
    <w:unhideWhenUsed/>
    <w:rsid w:val="00CB0415"/>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CB0415"/>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3804285">
      <w:bodyDiv w:val="1"/>
      <w:marLeft w:val="0"/>
      <w:marRight w:val="0"/>
      <w:marTop w:val="0"/>
      <w:marBottom w:val="0"/>
      <w:divBdr>
        <w:top w:val="none" w:sz="0" w:space="0" w:color="auto"/>
        <w:left w:val="none" w:sz="0" w:space="0" w:color="auto"/>
        <w:bottom w:val="none" w:sz="0" w:space="0" w:color="auto"/>
        <w:right w:val="none" w:sz="0" w:space="0" w:color="auto"/>
      </w:divBdr>
    </w:div>
    <w:div w:id="2085449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235A04-7EFF-4DC1-9060-83EBE4ECF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4</Pages>
  <Words>796</Words>
  <Characters>4369</Characters>
  <Application>Microsoft Office Word</Application>
  <DocSecurity>0</DocSecurity>
  <Lines>119</Lines>
  <Paragraphs>45</Paragraphs>
  <ScaleCrop>false</ScaleCrop>
  <HeadingPairs>
    <vt:vector size="2" baseType="variant">
      <vt:variant>
        <vt:lpstr>Konu Başlığı</vt:lpstr>
      </vt:variant>
      <vt:variant>
        <vt:i4>1</vt:i4>
      </vt:variant>
    </vt:vector>
  </HeadingPairs>
  <TitlesOfParts>
    <vt:vector size="1" baseType="lpstr">
      <vt:lpstr>TOK LESSON 10th grades 
fake news actıvıty</vt:lpstr>
    </vt:vector>
  </TitlesOfParts>
  <Company/>
  <LinksUpToDate>false</LinksUpToDate>
  <CharactersWithSpaces>5140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TOK LESSON 10th grades 
fake news actıvıty</dc:title>
  <dc:subject/>
  <dc:creator>Gözde Torun</dc:creator>
  <cp:keywords/>
  <dc:description/>
  <cp:lastModifiedBy>Gözde Torun</cp:lastModifiedBy>
  <cp:revision>2</cp:revision>
  <cp:lastPrinted>2025-09-30T05:58:00Z</cp:lastPrinted>
  <dcterms:created xsi:type="dcterms:W3CDTF">2025-09-30T05:26:00Z</dcterms:created>
  <dcterms:modified xsi:type="dcterms:W3CDTF">2025-09-30T11:11:00Z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b47f8fc9-818e-4357-916e-2f64c47c0095</vt:lpwstr>
  </property>
</Properties>
</file>